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85" w:rsidRDefault="00A85556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1d</w:t>
      </w:r>
    </w:p>
    <w:p w:rsidR="00E65D85" w:rsidRDefault="00A85556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E65D85" w:rsidRDefault="00A85556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do części 4 postępowania</w:t>
      </w:r>
    </w:p>
    <w:p w:rsidR="00E65D85" w:rsidRDefault="00E65D85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E65D85" w:rsidRDefault="00A85556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E65D85" w:rsidRDefault="00E65D85">
      <w:pPr>
        <w:spacing w:after="0" w:line="240" w:lineRule="auto"/>
        <w:jc w:val="both"/>
        <w:rPr>
          <w:b/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E65D85" w:rsidRDefault="00E65D85">
      <w:pPr>
        <w:spacing w:after="0" w:line="240" w:lineRule="auto"/>
        <w:jc w:val="both"/>
        <w:rPr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Lusar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E65D85" w:rsidRDefault="00E65D85">
      <w:pPr>
        <w:spacing w:after="0" w:line="240" w:lineRule="auto"/>
        <w:jc w:val="both"/>
        <w:rPr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E65D85" w:rsidRDefault="00E65D85">
      <w:pPr>
        <w:spacing w:after="0" w:line="240" w:lineRule="auto"/>
        <w:jc w:val="both"/>
        <w:rPr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E65D85" w:rsidRDefault="00E65D85">
      <w:pPr>
        <w:spacing w:after="0" w:line="240" w:lineRule="auto"/>
        <w:jc w:val="both"/>
        <w:rPr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E65D85" w:rsidRDefault="00E65D85">
      <w:pPr>
        <w:spacing w:after="0" w:line="240" w:lineRule="auto"/>
        <w:jc w:val="both"/>
        <w:rPr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zwaną/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dalej </w:t>
      </w:r>
      <w:r>
        <w:rPr>
          <w:b/>
          <w:color w:val="000000"/>
        </w:rPr>
        <w:t>Wykonawcą</w:t>
      </w:r>
    </w:p>
    <w:p w:rsidR="00E65D85" w:rsidRDefault="00E65D85">
      <w:pPr>
        <w:spacing w:after="0" w:line="240" w:lineRule="auto"/>
        <w:jc w:val="both"/>
        <w:rPr>
          <w:b/>
          <w:color w:val="000000"/>
        </w:rPr>
      </w:pP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E65D85" w:rsidRDefault="00E65D85">
      <w:pPr>
        <w:spacing w:after="0" w:line="240" w:lineRule="auto"/>
        <w:jc w:val="both"/>
        <w:rPr>
          <w:bCs/>
          <w:color w:val="000000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E65D85" w:rsidRDefault="00A8555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 xml:space="preserve"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>).</w:t>
      </w:r>
    </w:p>
    <w:p w:rsidR="00E65D85" w:rsidRDefault="00A8555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E65D85" w:rsidRDefault="00E65D85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E65D85" w:rsidRDefault="00A85556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4 postępowania przetargowego,                                  tj. pięciu </w:t>
      </w:r>
      <w:r>
        <w:rPr>
          <w:rStyle w:val="5yl5"/>
          <w:color w:val="000000" w:themeColor="text1"/>
        </w:rPr>
        <w:t xml:space="preserve">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 xml:space="preserve">Obsługa aplikacji Solid Edge                                        dla </w:t>
      </w:r>
      <w:proofErr w:type="spellStart"/>
      <w:r>
        <w:rPr>
          <w:rFonts w:cstheme="minorHAnsi"/>
          <w:color w:val="000000"/>
        </w:rPr>
        <w:t>mechatroników</w:t>
      </w:r>
      <w:proofErr w:type="spellEnd"/>
      <w:r>
        <w:rPr>
          <w:rFonts w:cstheme="minorHAnsi"/>
          <w:color w:val="000000"/>
        </w:rPr>
        <w:t xml:space="preserve"> – Praktyczne podstawy projektowania w systemie CAD 3D przeznaczone                                  do projektowania dla </w:t>
      </w:r>
      <w:proofErr w:type="spellStart"/>
      <w:r>
        <w:rPr>
          <w:rFonts w:cstheme="minorHAnsi"/>
          <w:color w:val="000000"/>
        </w:rPr>
        <w:t>mechatroników</w:t>
      </w:r>
      <w:proofErr w:type="spellEnd"/>
      <w:r>
        <w:rPr>
          <w:rFonts w:cstheme="minorHAnsi"/>
          <w:color w:val="000000"/>
        </w:rPr>
        <w:t>”</w:t>
      </w:r>
      <w:r>
        <w:rPr>
          <w:rFonts w:eastAsia="RPJOAF+TimesNewRoman"/>
          <w:color w:val="000000" w:themeColor="text1"/>
        </w:rPr>
        <w:t>, zwanych dalej kursami.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60 osób w podziale na pięć 12-osobowych grup w łącznym wymiarze 150 godzin zegarowych, dla każdej grupy po 30 godzin zegarowych. 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 xml:space="preserve">Uczestnikami kursów będą uczniowie Zespołu Szkół Nr 18 we Wrocławiu kształcący się                             w Technikum w zawodzie </w:t>
      </w:r>
      <w:r>
        <w:rPr>
          <w:rStyle w:val="5yl5"/>
          <w:rFonts w:cstheme="minorHAnsi"/>
          <w:color w:val="000000"/>
        </w:rPr>
        <w:t>technik mechatronik.</w:t>
      </w:r>
    </w:p>
    <w:p w:rsidR="00E65D85" w:rsidRDefault="00A8555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powinny trwać dla każdej z pięciu grup po 30 godzin zegarowych i obejmować każdorazowo szkolenie i wydanie certyfikatów </w:t>
      </w:r>
      <w:r>
        <w:rPr>
          <w:rFonts w:cstheme="minorHAnsi"/>
          <w:color w:val="000000"/>
        </w:rPr>
        <w:t>autoryzowanych przez producenta oprogramowania, z wykorzystaniem którego realizowane były kursy, które wystawione będą dla każdego uczestnika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przeprowadzi kursy zgodnie z programem obejmującym zagadnienia przeznaczone dla osób dokonujących projektowania elementów, konstrukcji i urządzeń </w:t>
      </w:r>
      <w:proofErr w:type="spellStart"/>
      <w:r>
        <w:rPr>
          <w:rStyle w:val="5yl5"/>
          <w:rFonts w:cstheme="minorHAnsi"/>
          <w:color w:val="000000"/>
        </w:rPr>
        <w:t>mechatronicznych</w:t>
      </w:r>
      <w:proofErr w:type="spellEnd"/>
      <w:r>
        <w:rPr>
          <w:rStyle w:val="5yl5"/>
          <w:rFonts w:cstheme="minorHAnsi"/>
          <w:color w:val="000000"/>
        </w:rPr>
        <w:t xml:space="preserve"> oraz układów pneumatycznych i elektropneumatycznych,                                                    a także elementów rurowych oraz modelowania z użyciem brył. </w:t>
      </w:r>
    </w:p>
    <w:p w:rsidR="00E65D85" w:rsidRDefault="00A855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E65D85" w:rsidRDefault="00A8555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jego programem.</w:t>
      </w:r>
    </w:p>
    <w:p w:rsidR="00E65D85" w:rsidRDefault="00E65D85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E65D85" w:rsidRDefault="00A855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trwający 92 tygodnie od dnia jej podpisania,                              nie wcześniej jednak niż od dnia 13 września 2021 roku. </w:t>
      </w:r>
    </w:p>
    <w:p w:rsidR="00E65D85" w:rsidRDefault="00A8555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E65D85" w:rsidRDefault="00A855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Kursy przeprowadzone zostaną w terminie 92 tygodni od dnia podpisania umowy,                                nie wcześniej jednak niż od dnia 1</w:t>
      </w:r>
      <w:r>
        <w:rPr>
          <w:color w:val="000000"/>
        </w:rPr>
        <w:t xml:space="preserve">3 września </w:t>
      </w:r>
      <w:bookmarkStart w:id="0" w:name="_GoBack"/>
      <w:bookmarkEnd w:id="0"/>
      <w:r>
        <w:rPr>
          <w:color w:val="000000"/>
        </w:rPr>
        <w:t>2021 roku</w:t>
      </w:r>
      <w:r>
        <w:rPr>
          <w:rFonts w:eastAsia="RPJOAF+TimesNewRoman"/>
          <w:color w:val="000000" w:themeColor="text1"/>
        </w:rPr>
        <w:t>.</w:t>
      </w:r>
    </w:p>
    <w:p w:rsidR="00E65D85" w:rsidRDefault="00E65D85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E65D85" w:rsidRDefault="00A8555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Wykonawca może realizować kursy wyłącznie w siedzibie Zespołu Szkół Nr 18 we Wrocławiu przy ul. Młodych Techników 58 w dni powszednie w godzinach 8:00-18:00. </w:t>
      </w:r>
    </w:p>
    <w:p w:rsidR="00E65D85" w:rsidRDefault="00A8555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Zamawiający dopuszcza możliwość realizacji przez Wykonawcę kursów w soboty oraz podczas dni wolnych od nauki (ferii świątecznych, ferii zimowych, wakacji) w godzinach 8:00-16:00. </w:t>
      </w:r>
    </w:p>
    <w:p w:rsidR="00E65D85" w:rsidRDefault="00A85556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E65D85" w:rsidRDefault="00A85556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E65D85" w:rsidRDefault="00A8555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 sytuacji nieodbycia się z zajęć kursowych pomimo dochowania terminów, o których mowa          w ust. 3, z przyczyn niezależnych od Zamawiającego i Wykonawcy, zaległe zajęcia kursowe przeprowadzone zostaną we wspólnie ustalonym terminie, nie później jednak niż do 7 dni                 od pierwotnie planowanej daty ich realizacji. </w:t>
      </w:r>
    </w:p>
    <w:p w:rsidR="00E65D85" w:rsidRDefault="00A85556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lastRenderedPageBreak/>
        <w:t xml:space="preserve">Zamawiający zapewni Wykonawcy wymagane do przeprowadzenia kursów pracownie </w:t>
      </w:r>
      <w:r>
        <w:rPr>
          <w:rStyle w:val="5yl5"/>
          <w:rFonts w:cstheme="minorHAnsi"/>
          <w:color w:val="000000"/>
        </w:rPr>
        <w:t xml:space="preserve">komputerowe wyposażone w sprzęt komputerowy, </w:t>
      </w:r>
      <w:r>
        <w:rPr>
          <w:rStyle w:val="5yl5"/>
          <w:color w:val="000000"/>
        </w:rPr>
        <w:t>zlokalizowane w Zespole Szkół nr 18                        we Wrocławiu.</w:t>
      </w:r>
    </w:p>
    <w:p w:rsidR="00E65D85" w:rsidRDefault="00A8555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E65D85" w:rsidRDefault="00A85556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E65D85" w:rsidRDefault="00E65D85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E65D85" w:rsidRDefault="00A85556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E65D85" w:rsidRDefault="00A85556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doprowadzi do wydania każdemu uczestnikowi kurs, który nabędzie umiejętności w zakresie zagadnień, o których mowa w </w:t>
      </w:r>
      <w:r>
        <w:rPr>
          <w:rStyle w:val="5yl5"/>
          <w:rFonts w:cs="Calibri"/>
          <w:color w:val="000000"/>
        </w:rPr>
        <w:t>§</w:t>
      </w:r>
      <w:r>
        <w:rPr>
          <w:rStyle w:val="5yl5"/>
          <w:rFonts w:cstheme="minorHAnsi"/>
          <w:color w:val="000000"/>
        </w:rPr>
        <w:t xml:space="preserve"> 2 ust. 7, certyfikatu </w:t>
      </w:r>
      <w:r>
        <w:rPr>
          <w:rFonts w:cstheme="minorHAnsi"/>
          <w:color w:val="000000"/>
        </w:rPr>
        <w:t>autoryzowanego przez producenta oprogramowania, z wykorzystaniem którego realizowany był kurs,                                         który wystawiony będzie w dwóch językach (polskim i angielskim).</w:t>
      </w:r>
      <w:r>
        <w:rPr>
          <w:rStyle w:val="5yl5"/>
          <w:rFonts w:cstheme="minorHAnsi"/>
          <w:color w:val="000000"/>
        </w:rPr>
        <w:t xml:space="preserve"> </w:t>
      </w:r>
    </w:p>
    <w:p w:rsidR="00E65D85" w:rsidRDefault="00A85556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Wydane uczestnikom kursu certyfikaty muszą zawierać logotypy zgodnie z aktualnymi wytycznymi oraz informację, że projekt jest współfinansowany przez Unię Europejską                               w ramach Europejskiego Funduszu Społecznego (nie dotyczy certyfikatów, których wzory zostały określone odpowiednimi przepisami). </w:t>
      </w:r>
    </w:p>
    <w:p w:rsidR="00E65D85" w:rsidRDefault="00A85556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E65D85" w:rsidRDefault="00A85556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E65D85" w:rsidRDefault="00A85556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E65D85" w:rsidRDefault="00A85556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kursu;</w:t>
      </w:r>
    </w:p>
    <w:p w:rsidR="00E65D85" w:rsidRDefault="00A85556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E65D85" w:rsidRDefault="00A85556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4.</w:t>
      </w:r>
      <w:r>
        <w:rPr>
          <w:rFonts w:eastAsia="Courier New"/>
          <w:color w:val="000000"/>
          <w:lang w:bidi="pl-PL"/>
        </w:rPr>
        <w:tab/>
        <w:t>Dokumenty, o których mowa w ust. 3, nie będące drukami urzędowymi,  muszą być zgodne                     ze wzorami jakie Zamawiający udostępni Wykonawcy  przed rozpoczęciem zajęć kursowych.</w:t>
      </w:r>
    </w:p>
    <w:p w:rsidR="00E65D85" w:rsidRDefault="00A85556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5.  </w:t>
      </w:r>
      <w:r>
        <w:rPr>
          <w:rFonts w:eastAsia="RPJOAF+TimesNewRoman"/>
          <w:color w:val="000000"/>
          <w:lang w:bidi="pl-PL"/>
        </w:rPr>
        <w:tab/>
        <w:t xml:space="preserve">Dokumentacja, o której mowa w ust. 3, przekazana zostanie przez Wykonawcę Zamawiającemu w oryginale po zakończeniu kursu, razem z rachunkiem/fakturą VAT                               i protokołem odbioru. </w:t>
      </w:r>
    </w:p>
    <w:p w:rsidR="00E65D85" w:rsidRDefault="00A85556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E65D85" w:rsidRDefault="00A85556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przekaże Zamawiającemu kserokopie wydanych dokumentów wraz                                         z potwierdzeniem ich odbioru  w terminie 7 dni roboczych od daty ich wydania uczestnikom kursów.</w:t>
      </w:r>
    </w:p>
    <w:p w:rsidR="00E65D85" w:rsidRDefault="00A85556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E65D85" w:rsidRDefault="00E65D85">
      <w:pPr>
        <w:pStyle w:val="Akapitzlist"/>
        <w:widowControl w:val="0"/>
        <w:spacing w:after="0" w:line="240" w:lineRule="auto"/>
        <w:ind w:left="567"/>
        <w:jc w:val="both"/>
        <w:rPr>
          <w:rFonts w:eastAsia="RPJOAF+TimesNewRoman"/>
          <w:color w:val="000000"/>
          <w:lang w:bidi="pl-PL"/>
        </w:rPr>
      </w:pPr>
    </w:p>
    <w:p w:rsidR="00E65D85" w:rsidRDefault="00A85556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E65D85" w:rsidRDefault="00A85556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wskazanych przez Wykonawcę do prowadzenia kursów, a także zabezpieczenia podczas zajęć kursowych niezbędnego do ich przeprowadzenia wyposażenia, o którym mowa w § 4 ust. 7. </w:t>
      </w:r>
    </w:p>
    <w:p w:rsidR="00E65D85" w:rsidRDefault="00A85556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lastRenderedPageBreak/>
        <w:t xml:space="preserve">W przypadku stwierdzenia nieprawidłowości w zakresie, o którym mowa w ust. 1, Zamawiający w tym samym dniu poinformuje o tym Wykonawcę pisemnie (protokołem) przesłanym elektronicznie. </w:t>
      </w:r>
    </w:p>
    <w:p w:rsidR="00E65D85" w:rsidRDefault="00A85556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>Wykonawca zaś niezwłocznie, w ciągu trzech dni od otrzymania protokołu, ustosunkuje się do stwierdzonych nieprawidłowości i zaproponuje Zamawiającemu sposób ich usunięcia, łącznie z prawidłowym przeprowadzeniem zajęć kursowych jeszcze raz w dodatkowym, uzgodnionym z Zamawiającym, terminie.</w:t>
      </w:r>
    </w:p>
    <w:p w:rsidR="00E65D85" w:rsidRDefault="00A85556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Wykonawcy stosownie do zapisów,                   o których mowa w § 9 ust.3.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E65D85" w:rsidRDefault="00E65D85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E65D85" w:rsidRDefault="00A85556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 xml:space="preserve">Wykonawca oświadcza, że dysponuje wiedzą, doświadczeniem zawodowym                                      oraz odpowiednimi zasobami, by wykonać przedmiot umowy terminowo i z należytą starannością. </w:t>
      </w:r>
    </w:p>
    <w:p w:rsidR="00E65D85" w:rsidRDefault="00E65D85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E65D85" w:rsidRDefault="00A85556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E65D85" w:rsidRDefault="00A85556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4 postępowania przetargowego w wysokości nieprzekraczającej kwotę ……… PLN brutto (słownie: ………….. złotych brutto), </w:t>
      </w:r>
    </w:p>
    <w:p w:rsidR="00E65D85" w:rsidRDefault="00A85556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30-godzinnego kursu w wysokości nieprzekraczającej kwotę ……… PLN brutto (słownie: ………….. złotych brutto). </w:t>
      </w:r>
    </w:p>
    <w:p w:rsidR="00E65D85" w:rsidRDefault="00A85556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 xml:space="preserve">zawierają ostateczną, maksymalną sumaryczną cenę, obejmującą wszystkie koszty związane z realizacją kursów, niezbędne do ich prawidłowego wykonania z uwzględnieniem wszystkich opłat, podatków, wynagrodzeń, kosztów dojazdu osób prowadzących kursy na zajęcia kursowe, kosztów organizacyjnych, kosztów związanych                 z </w:t>
      </w:r>
      <w:r>
        <w:rPr>
          <w:rFonts w:cs="Lato"/>
          <w:color w:val="000000"/>
        </w:rPr>
        <w:t xml:space="preserve">wydaniem certyfikatów uczestnikom kursów. </w:t>
      </w:r>
    </w:p>
    <w:p w:rsidR="00E65D85" w:rsidRDefault="00A85556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E65D85" w:rsidRDefault="00A85556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                                za przeprowadzony kurs, jeżeli Wykonawca nie dostarczy dokumentacji z kursu lub gdy dokumentacja ta będzie niekompletna.</w:t>
      </w:r>
    </w:p>
    <w:p w:rsidR="00E65D85" w:rsidRDefault="00A85556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E65D85" w:rsidRDefault="00A85556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nieprawidłowo wystawionego rachunku/ faktury VAT i/lub protokołu i/lub dokumentacji,  Zamawiający niezwłocznie poinformuje o tym fakcie Wykonawcę.</w:t>
      </w:r>
    </w:p>
    <w:p w:rsidR="00E65D85" w:rsidRDefault="00A85556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E65D85" w:rsidRDefault="00A85556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E65D85" w:rsidRDefault="00A85556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(z zastrzeżeniem zmian przewidzianych w § 10 umowy) i obejmuje należne składki na świadczenia społeczne dla celów podatkowych i ubezpieczeń społecznych,          w tym składki pracodawcy. </w:t>
      </w:r>
    </w:p>
    <w:p w:rsidR="00E65D85" w:rsidRDefault="00A85556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E65D85" w:rsidRDefault="00A85556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nie będzie żądał od Zamawiającego dodatkowego wynagrodzenia. </w:t>
      </w:r>
    </w:p>
    <w:p w:rsidR="00E65D85" w:rsidRDefault="00A8555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E65D85" w:rsidRDefault="00A85556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E65D85" w:rsidRDefault="00E65D85">
      <w:pPr>
        <w:spacing w:after="0" w:line="240" w:lineRule="auto"/>
        <w:ind w:left="567" w:hanging="567"/>
        <w:jc w:val="both"/>
        <w:rPr>
          <w:color w:val="000000"/>
        </w:rPr>
      </w:pPr>
    </w:p>
    <w:p w:rsidR="00E65D85" w:rsidRDefault="00A85556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E65D85" w:rsidRDefault="00A8555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E65D85" w:rsidRDefault="00A8555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E65D85" w:rsidRDefault="00A8555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za każdy dzień zwłoki w usunięciu nieprawidłowości,</w:t>
      </w:r>
    </w:p>
    <w:p w:rsidR="00E65D85" w:rsidRDefault="00A8555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 brak zapłaty lub nieterminową zapłatę wynagrodzenia należnego podwykonawcom z tytułu zmiany wysokości wynagrodzenia, o której mowa w </w:t>
      </w:r>
      <w:r>
        <w:rPr>
          <w:rFonts w:eastAsia="Calibri"/>
          <w:color w:val="000000"/>
        </w:rPr>
        <w:t xml:space="preserve">§ 10 ust. 13  umowy – 0,5% wynagrodzenia </w:t>
      </w:r>
      <w:r>
        <w:rPr>
          <w:rFonts w:eastAsia="Calibri"/>
          <w:color w:val="000000"/>
        </w:rPr>
        <w:lastRenderedPageBreak/>
        <w:t>brutto za kurs, którego wynagrodzenia zmiana dotyczy, określonego w § 8 ust. 1, za każdy dzień zwłoki.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E65D85" w:rsidRDefault="00A85556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E65D85" w:rsidRDefault="00A85556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E65D85" w:rsidRDefault="00E65D85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E65D85" w:rsidRDefault="00A85556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Zamawiający przewiduje możliwość zmian postanowień zawartej umowy w stosunku do treści oferty, na podstawie której dokonano wyboru Wykonawcy, w przypadku zaistnienia okoliczności o których mowa w art. 455, z zachowaniem zasad o których mowa w art. 454 i 455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 w:cstheme="minorHAnsi"/>
          <w:color w:val="000000"/>
          <w:lang w:eastAsia="pl-PL"/>
        </w:rPr>
        <w:t>Pzp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Zamawiający przewiduje możliwość zmian postanowień zawartej umowy w stosunku do treści oferty, na podstawie której dokonano wyboru Wykonawcy oraz określa warunki tych zmian poprzez wprowadzenie                         do zawartej umowy następujących aneksów w przypadkach: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1) 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eastAsia="Times New Roman" w:cstheme="minorHAnsi"/>
          <w:color w:val="000000"/>
          <w:lang w:bidi="pl-PL"/>
        </w:rPr>
        <w:t>zmiany terminów realizacji umowy, jeżeli nastąpią czasowe utrudnienia w prowadzeniu zajęć ze względu na ograniczenia wprowadzone przez władze państwowe lub samorządowe w związku ze zwalczaniem pandemii COVID-19,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Calibri"/>
          <w:color w:val="000000"/>
          <w:lang w:bidi="pl-PL"/>
        </w:rPr>
        <w:t xml:space="preserve">3) </w:t>
      </w:r>
      <w:r>
        <w:rPr>
          <w:rFonts w:eastAsia="Times New Roman" w:cs="Calibri"/>
          <w:color w:val="000000"/>
          <w:lang w:bidi="pl-PL"/>
        </w:rPr>
        <w:tab/>
        <w:t xml:space="preserve">zmiany </w:t>
      </w:r>
      <w:r>
        <w:rPr>
          <w:rFonts w:eastAsia="Times New Roman" w:cstheme="minorHAnsi"/>
          <w:color w:val="000000"/>
          <w:lang w:bidi="pl-PL"/>
        </w:rPr>
        <w:t xml:space="preserve">formy prowadzenia kursów (ze stacjonarnej na </w:t>
      </w:r>
      <w:bookmarkStart w:id="1" w:name="_GoBack1"/>
      <w:r>
        <w:rPr>
          <w:rFonts w:eastAsia="Times New Roman" w:cstheme="minorHAnsi"/>
          <w:color w:val="000000"/>
          <w:lang w:bidi="pl-PL"/>
        </w:rPr>
        <w:t>zdalną</w:t>
      </w:r>
      <w:bookmarkEnd w:id="1"/>
      <w:r>
        <w:rPr>
          <w:rFonts w:eastAsia="Times New Roman" w:cstheme="minorHAnsi"/>
          <w:color w:val="000000"/>
          <w:lang w:bidi="pl-PL"/>
        </w:rPr>
        <w:t>) w przypadku braku możliwości bezpośredniego udziału uczestników kursu w zajęciach stacjonarnych ze względu na ograniczenia wprowadzone przez władze państwowe lub samorządowe w związku ze zwalczaniem pandemii COVID-19,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bidi="pl-PL"/>
        </w:rPr>
        <w:lastRenderedPageBreak/>
        <w:t>4)</w:t>
      </w:r>
      <w:r>
        <w:rPr>
          <w:rFonts w:eastAsia="Times New Roman" w:cstheme="minorHAnsi"/>
          <w:color w:val="000000"/>
          <w:lang w:bidi="pl-PL"/>
        </w:rPr>
        <w:tab/>
      </w:r>
      <w:r>
        <w:rPr>
          <w:rFonts w:cstheme="minorHAnsi"/>
          <w:color w:val="000000"/>
        </w:rPr>
        <w:t>zmiany w zapisach umowy spowodowane koniecznością dostosowania dokumentacji                                do zmieniających się wymogów Regionalnego Programu Operacyjnego Województwa Dolnośląskiego,</w:t>
      </w:r>
    </w:p>
    <w:p w:rsidR="00E65D85" w:rsidRDefault="00A85556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E65D85" w:rsidRDefault="00A85556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E65D85" w:rsidRDefault="00A85556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E65D85" w:rsidRDefault="00A85556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E65D85" w:rsidRDefault="00A85556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4)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 w zakresie ustalonej                                 w </w:t>
      </w:r>
      <w:r>
        <w:rPr>
          <w:rFonts w:eastAsia="Times New Roman" w:cstheme="minorHAnsi"/>
          <w:color w:val="000000"/>
          <w:lang w:eastAsia="pl-PL"/>
        </w:rPr>
        <w:t>§</w:t>
      </w:r>
      <w:r>
        <w:rPr>
          <w:rFonts w:eastAsia="Times New Roman"/>
          <w:color w:val="000000"/>
          <w:lang w:eastAsia="pl-PL"/>
        </w:rPr>
        <w:t xml:space="preserve"> 8 ust. 1 wartości wynagrodzenia za realizację usługi, na podstawie której dokonano wyboru Wykonawcy oraz określa warunki tych zmian poprzez wprowadzenie do zawartej umowy następujących aneksów cenowych w przypadkach zmiany:</w:t>
      </w:r>
    </w:p>
    <w:p w:rsidR="00E65D85" w:rsidRDefault="00A85556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stawki podatku od towarów i usług oraz podatku akcyzowego zgodnie z obowiązującymi przepisami, z tym że cena brutto może ulec zmianie tylko w stopniu wynikającym ze zmiany stawki podatkowej, zaś cena netto pozostaje bez zmian,</w:t>
      </w:r>
    </w:p>
    <w:p w:rsidR="00E65D85" w:rsidRDefault="00A85556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wysokości minimalnego wynagrodzenia za pracę albo wysokości minimalnej stawki godzinowej, ustalonych na podstawie przepisów ustawy z dnia 10 października 2002 roku                       o minimalnym wynagrodzeniu za pracę,</w:t>
      </w:r>
    </w:p>
    <w:p w:rsidR="00E65D85" w:rsidRDefault="00A85556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zasad podlegania ubezpieczeniom społecznym lub ubezpieczeniu zdrowotnemu lub wysokości stawki składki na ubezpieczenie społeczne lub zdrowotne,</w:t>
      </w:r>
    </w:p>
    <w:p w:rsidR="00E65D85" w:rsidRDefault="00A85556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E65D85" w:rsidRDefault="00A85556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- jeżeli zmiany te będą miały wpływ na koszty wykonania zamówienia przez Wykonawcę.</w:t>
      </w:r>
    </w:p>
    <w:p w:rsidR="00E65D85" w:rsidRDefault="00A85556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 w ust. 5 pkt 1), Wykonawca uprawniony jest złożyć Zamawiającemu pisemny wniosek o zmianę Umowy w zakresie płatności wynikających z faktur wystawionych po wejściu w życie przepisów zmieniających stawkę podatku od towarów i usług albo podatku akcyzowego.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powinien zawierać wyczerpujące uzasadnienie faktyczne i wskazanie podstaw prawnych zmiany stawki podatku od towarów i usług albo podatku akcyzowego oraz dokładne wyliczenie kwoty wynagrodzenia należnego  Wykonawcy po zmianie Umowy.</w:t>
      </w:r>
    </w:p>
    <w:p w:rsidR="00E65D85" w:rsidRDefault="00A85556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2), Wykonawca uprawniony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jest złożyć Zamawiającemu pisemny wniosek o zmianę Umowy w zakresie płatności wynikających z faktur wystawionych po wejściu w życie przepisów zmieniających wysokość minimalnego wynagrodzenia za pracę albo wysokości minimalnej stawki godzinowej.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obejmować jedynie dodatkowe koszty realizacji Umowy, które Wykonawca obowiązkowo ponosi w związku z podwyższeniem wysokości płacy minimalnej.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oświadcza, iż nie będzie akceptował, kosztów wynikających z podwyższenia wynagrodzeń pracownikom Wykonawcy, które nie są konieczne w celu ich dostosowania                       do wysokości minimalnego wynagrodzenia za pracę albo wysokości minimalnej stawki godzinowej, w szczególności koszty podwyższenia wynagrodzenia w kwocie przewyższającej wysokość płacy minimalnej.</w:t>
      </w:r>
    </w:p>
    <w:p w:rsidR="00E65D85" w:rsidRDefault="00A85556">
      <w:pPr>
        <w:pStyle w:val="Standard"/>
        <w:numPr>
          <w:ilvl w:val="0"/>
          <w:numId w:val="1"/>
        </w:numPr>
        <w:suppressAutoHyphens w:val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3), Wykonawca uprawniony jest złożyć Zamawiającemu pisemny wniosek o zmianę Umowy w zakresie płatności wynikających z faktur wystawionych po zmianie zasad podlegania ubezpieczeniom społecznym lub ubezpieczeniu zdrowotnemu lub wysokości składki na ubezpieczenia społeczne  lub zdrowotne. </w:t>
      </w:r>
    </w:p>
    <w:p w:rsidR="00E65D85" w:rsidRDefault="00A85556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                 w szczególności Wykonawca zobowiązuje się wykazać związek pomiędzy wnioskowaną kwotą podwyższenia wynagrodzenia a wpływem zmiany zasad, o których mowa w ust. 5 pkt 3),                          na kalkulację wynagrodzenia. </w:t>
      </w:r>
    </w:p>
    <w:p w:rsidR="00E65D85" w:rsidRDefault="00A85556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3).</w:t>
      </w:r>
    </w:p>
    <w:p w:rsidR="00E65D85" w:rsidRDefault="00A85556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4), Wykonawca uprawniony jest złożyć Zamawiającemu pisemny wniosek o zmianę Umowy w zakresie płatności wynikających z faktur wystawionych po zmianie zasad gromadzenia i wysokości wpłat  do pracowniczych planów kapitałowych.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prawnych oraz dokładne wyliczenie kwoty wynagrodzenia Wykonawcy po zmianie Umowy,                     w szczególności Wykonawca zobowiązuje się wykazać związek pomiędzy wnioskowaną kwotą podwyższenia wynagrodzenia a wpływem zmiany zasad, o których mowa w ust. 5 pkt 4)                          na kalkulację wynagrodzenia. </w:t>
      </w:r>
    </w:p>
    <w:p w:rsidR="00E65D85" w:rsidRDefault="00A85556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4).</w:t>
      </w:r>
    </w:p>
    <w:p w:rsidR="00E65D85" w:rsidRDefault="00A85556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Zmiana Umowy w zakresie zmiany wynagrodzenia z przyczyn określonych w ust. 5 pkt 1), 2), 3)   i 4) obejmować będzie wyłącznie płatności za szkolenia, których w dniu zmiany odpowiednio stawki podatku VAT, podatku akcyzowego, wysokości minimalnego wynagrodzenia za pracę, składki na ubezpieczenia społeczne lub zdrowotne i zasad gromadzenia i wysokości wpłat                       do pracowniczych planów kapitałowych, jeszcze nie przeprowadzono.</w:t>
      </w:r>
    </w:p>
    <w:p w:rsidR="00E65D85" w:rsidRDefault="00A85556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Obowiązek wykazania wpływu zmian, o których mowa w ust. 5, na zmianę wynagrodzenia,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którym mowa w § 8 ust. 1 Umowy należy do Wykonawcy pod rygorem odmowy dokonania zmiany Umowy przez Zamawiającego.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12. </w:t>
      </w:r>
      <w:r>
        <w:rPr>
          <w:rFonts w:eastAsia="Times New Roman" w:cstheme="minorHAnsi"/>
          <w:color w:val="000000"/>
        </w:rPr>
        <w:tab/>
        <w:t>Ustala się następujące zasady wprowadzania zmian wysokości wynagrodzenia należnego Wykonawcy, w przypadku zmiany ceny materiałów lub kosztów związanych z realizacją zamówienia: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>1)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  <w:lang w:eastAsia="pl-PL"/>
        </w:rPr>
        <w:t>Poziom zmiany ceny materiałów i kosztów, określonych w ust. 12 uprawniający Strony Umowy do żądania zmiany wynagrodzenia wynosi 10%.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2) </w:t>
      </w:r>
      <w:r>
        <w:rPr>
          <w:rFonts w:cstheme="minorHAnsi"/>
          <w:color w:val="000000"/>
          <w:lang w:eastAsia="pl-PL"/>
        </w:rPr>
        <w:tab/>
        <w:t>Pierwsza zmiana wynagrodzenia może nastąpić po upływie 12 miesięcy od dnia zawarcia Umowy i począwszy od kolejnego miesiąca po opublikowaniu w dzienniku urzędowym                            przez prezesa głównego urzędu statystycznego obwieszczenia w sprawie wskaźników cen towarów i usług konsumpcyjnych.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3) </w:t>
      </w:r>
      <w:r>
        <w:rPr>
          <w:rFonts w:cstheme="minorHAnsi"/>
          <w:color w:val="000000"/>
          <w:lang w:eastAsia="pl-PL"/>
        </w:rPr>
        <w:tab/>
        <w:t>Zmiana wynagrodzenia może nastąpić nie częściej niż 1 raz na 12 miesięcy trwania Umowy,                          z uwzględnieniem pkt 2).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4) </w:t>
      </w:r>
      <w:r>
        <w:rPr>
          <w:rFonts w:cstheme="minorHAnsi"/>
          <w:color w:val="000000"/>
          <w:lang w:eastAsia="pl-PL"/>
        </w:rPr>
        <w:tab/>
        <w:t xml:space="preserve">Zmiana wynagrodzenia nastąpi o wartość wskaźnika, o którym mowa w pkt 1).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5) </w:t>
      </w:r>
      <w:r>
        <w:rPr>
          <w:rFonts w:cstheme="minorHAnsi"/>
          <w:color w:val="000000"/>
          <w:lang w:eastAsia="pl-PL"/>
        </w:rPr>
        <w:tab/>
        <w:t>Waloryzacja wynagrodzenia może nastąpić pod warunkiem, że zmiana cen związanych                                 z realizacją zamówienia ma rzeczywisty wpływ na koszt wykonania Umowy.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13. </w:t>
      </w:r>
      <w:r>
        <w:rPr>
          <w:rFonts w:cstheme="minorHAnsi"/>
          <w:color w:val="000000"/>
          <w:lang w:eastAsia="pl-PL"/>
        </w:rPr>
        <w:tab/>
        <w:t xml:space="preserve">W sytuacji wystąpienia okoliczności uprawniających do zmiany wynagrodzenia, Strony nawzajem są względem siebie uprawnione do złożenia pisemnego wniosku o zmianę Umowy    w zakresie płatności dotyczących okresu, za który waloryzacja ma nastąpić. </w:t>
      </w:r>
    </w:p>
    <w:p w:rsidR="00E65D85" w:rsidRDefault="00A85556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Wniosek powinien zawierać wyczerpujące uzasadnienie faktyczne i wskazanie odpowiedniego wskaźnika GUS, będącego podstawa takiego żądania wraz z potwierdzeniem, że nastąpiła jego zmiana uzasadniająca żądanie. </w:t>
      </w:r>
    </w:p>
    <w:p w:rsidR="00E65D85" w:rsidRDefault="00A85556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14. </w:t>
      </w:r>
      <w:r>
        <w:rPr>
          <w:rFonts w:cstheme="minorHAnsi"/>
          <w:color w:val="000000"/>
          <w:lang w:eastAsia="pl-PL"/>
        </w:rPr>
        <w:tab/>
        <w:t>Zamawiający nie przewiduje waloryzacji wynagrodzenia w przypadku, gdy w wyniku wszystkich waloryzacji, wartość łącznego wynagrodzenia dla Wykonawcy osiągnęła poziom 115% względem pierwotnie przewidzianego wynagrodzenia umownego brutto, o którym mowa                      w § 8 ust. 1 Umowy.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15. </w:t>
      </w:r>
      <w:r>
        <w:rPr>
          <w:rFonts w:eastAsia="Times New Roman" w:cstheme="minorHAnsi"/>
          <w:color w:val="000000"/>
        </w:rPr>
        <w:tab/>
        <w:t>Wykonawca, którego wynagrodzenie zostanie zmienione zgodnie z ust. 12 pkt 1)÷5) niniejszego paragrafu, zobowiązany jest do zmiany wynagrodzenia przysługującego podwykonawcy, z którym zawarł umowę, w zakresie odpowiadającym zmianom cen materiałów lub kosztów, dotyczących zobowiązania podwykonawcy.</w:t>
      </w:r>
    </w:p>
    <w:p w:rsidR="00E65D85" w:rsidRDefault="00E65D85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Zamawiający odstępuje od umowy w części, której zmiana dotyczy.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E65D85" w:rsidRDefault="00A85556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                                     gdy Wykonawca: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z Zamawiającym,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E65D85" w:rsidRDefault="00A8555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E65D85" w:rsidRDefault="00E65D85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E65D85" w:rsidRDefault="00A85556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E65D85" w:rsidRDefault="00A85556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E65D85" w:rsidRDefault="00A85556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E65D85" w:rsidRDefault="00A85556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E65D85" w:rsidRDefault="00A85556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E65D85" w:rsidRDefault="00A85556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E65D85" w:rsidRDefault="00A85556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zostać udostępniane podmiotom i osobom upoważnionym na podstawie przepisów prawa, operatorowi pocztowemu lub kurierowi, w celu przekazywania korespondencji papierowej. </w:t>
      </w:r>
    </w:p>
    <w:p w:rsidR="00E65D85" w:rsidRDefault="00A85556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E65D85" w:rsidRDefault="00A85556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E65D85" w:rsidRDefault="00A85556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E65D85" w:rsidRDefault="00A85556">
      <w:pPr>
        <w:pStyle w:val="Textbody"/>
        <w:widowControl/>
        <w:numPr>
          <w:ilvl w:val="0"/>
          <w:numId w:val="32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E65D85" w:rsidRDefault="00A85556">
      <w:pPr>
        <w:pStyle w:val="Textbody"/>
        <w:widowControl/>
        <w:numPr>
          <w:ilvl w:val="0"/>
          <w:numId w:val="3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E65D85" w:rsidRDefault="00E65D85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E65D85" w:rsidRDefault="00E65D85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E65D85" w:rsidRDefault="00E65D85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E65D85" w:rsidRDefault="00A8555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E65D85" w:rsidRDefault="00E65D85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E65D85" w:rsidRDefault="00A85556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4E44FA">
        <w:rPr>
          <w:rFonts w:cstheme="minorHAnsi"/>
          <w:color w:val="000000"/>
        </w:rPr>
        <w:t>SWZ</w:t>
      </w: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4E44FA">
        <w:rPr>
          <w:color w:val="000000"/>
        </w:rPr>
        <w:t>umowa powierzania Wykonawcy przetwarzania danych osobowych</w:t>
      </w:r>
    </w:p>
    <w:p w:rsidR="00E65D85" w:rsidRDefault="00E65D85">
      <w:pPr>
        <w:spacing w:after="0" w:line="240" w:lineRule="auto"/>
        <w:ind w:left="567" w:hanging="567"/>
        <w:jc w:val="both"/>
        <w:rPr>
          <w:color w:val="000000"/>
        </w:rPr>
      </w:pPr>
    </w:p>
    <w:p w:rsidR="00E65D85" w:rsidRDefault="00E65D85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E65D85" w:rsidRDefault="00A85556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Zamawiający </w:t>
      </w:r>
    </w:p>
    <w:p w:rsidR="00E65D85" w:rsidRDefault="00E65D85">
      <w:pPr>
        <w:spacing w:after="0" w:line="240" w:lineRule="auto"/>
        <w:ind w:left="567" w:hanging="567"/>
        <w:jc w:val="both"/>
        <w:rPr>
          <w:color w:val="000000"/>
        </w:rPr>
      </w:pPr>
    </w:p>
    <w:p w:rsidR="00E65D85" w:rsidRDefault="00E65D85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E65D85" w:rsidRDefault="00E65D85">
      <w:pPr>
        <w:spacing w:after="0" w:line="240" w:lineRule="auto"/>
        <w:jc w:val="both"/>
        <w:rPr>
          <w:color w:val="000000"/>
        </w:rPr>
      </w:pPr>
    </w:p>
    <w:sectPr w:rsidR="00E65D85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4B" w:rsidRDefault="0094394B">
      <w:pPr>
        <w:spacing w:after="0" w:line="240" w:lineRule="auto"/>
      </w:pPr>
      <w:r>
        <w:separator/>
      </w:r>
    </w:p>
  </w:endnote>
  <w:endnote w:type="continuationSeparator" w:id="0">
    <w:p w:rsidR="0094394B" w:rsidRDefault="009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384896"/>
      <w:docPartObj>
        <w:docPartGallery w:val="Page Numbers (Bottom of Page)"/>
        <w:docPartUnique/>
      </w:docPartObj>
    </w:sdtPr>
    <w:sdtEndPr/>
    <w:sdtContent>
      <w:p w:rsidR="00E65D85" w:rsidRDefault="00A85556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12122"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65D85" w:rsidRDefault="00A8555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4B" w:rsidRDefault="0094394B">
      <w:pPr>
        <w:spacing w:after="0" w:line="240" w:lineRule="auto"/>
      </w:pPr>
      <w:r>
        <w:separator/>
      </w:r>
    </w:p>
  </w:footnote>
  <w:footnote w:type="continuationSeparator" w:id="0">
    <w:p w:rsidR="0094394B" w:rsidRDefault="009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85" w:rsidRDefault="00A85556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D85" w:rsidRDefault="00E65D85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63A"/>
    <w:multiLevelType w:val="multilevel"/>
    <w:tmpl w:val="ADD41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17617B"/>
    <w:multiLevelType w:val="multilevel"/>
    <w:tmpl w:val="0E60C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614322B"/>
    <w:multiLevelType w:val="multilevel"/>
    <w:tmpl w:val="A622DA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1D0B5D"/>
    <w:multiLevelType w:val="multilevel"/>
    <w:tmpl w:val="27B832C2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 w15:restartNumberingAfterBreak="0">
    <w:nsid w:val="1ED166DA"/>
    <w:multiLevelType w:val="multilevel"/>
    <w:tmpl w:val="0AA00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356CD6"/>
    <w:multiLevelType w:val="multilevel"/>
    <w:tmpl w:val="4DFE7B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0800194"/>
    <w:multiLevelType w:val="multilevel"/>
    <w:tmpl w:val="5B4C0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E5382F"/>
    <w:multiLevelType w:val="multilevel"/>
    <w:tmpl w:val="579C5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8227BD"/>
    <w:multiLevelType w:val="multilevel"/>
    <w:tmpl w:val="663C925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ourier New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2C5680A"/>
    <w:multiLevelType w:val="multilevel"/>
    <w:tmpl w:val="30188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34C35078"/>
    <w:multiLevelType w:val="multilevel"/>
    <w:tmpl w:val="809A167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724B6D"/>
    <w:multiLevelType w:val="multilevel"/>
    <w:tmpl w:val="AA4468AE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2" w15:restartNumberingAfterBreak="0">
    <w:nsid w:val="496E4785"/>
    <w:multiLevelType w:val="multilevel"/>
    <w:tmpl w:val="DFCADD7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4F007016"/>
    <w:multiLevelType w:val="multilevel"/>
    <w:tmpl w:val="945E5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2E43C8B"/>
    <w:multiLevelType w:val="multilevel"/>
    <w:tmpl w:val="CA2EE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73D7873"/>
    <w:multiLevelType w:val="multilevel"/>
    <w:tmpl w:val="390A87A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5EAF1E90"/>
    <w:multiLevelType w:val="multilevel"/>
    <w:tmpl w:val="5D82A58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7" w15:restartNumberingAfterBreak="0">
    <w:nsid w:val="60D52235"/>
    <w:multiLevelType w:val="multilevel"/>
    <w:tmpl w:val="F9FE4F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455AD1"/>
    <w:multiLevelType w:val="multilevel"/>
    <w:tmpl w:val="97A6219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67B97FD6"/>
    <w:multiLevelType w:val="multilevel"/>
    <w:tmpl w:val="1A0EF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BB42ED5"/>
    <w:multiLevelType w:val="multilevel"/>
    <w:tmpl w:val="D862AEC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 w15:restartNumberingAfterBreak="0">
    <w:nsid w:val="6D2041A4"/>
    <w:multiLevelType w:val="multilevel"/>
    <w:tmpl w:val="BF3CFCF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2" w15:restartNumberingAfterBreak="0">
    <w:nsid w:val="72A31920"/>
    <w:multiLevelType w:val="multilevel"/>
    <w:tmpl w:val="25E2DAB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9"/>
  </w:num>
  <w:num w:numId="9">
    <w:abstractNumId w:val="11"/>
  </w:num>
  <w:num w:numId="10">
    <w:abstractNumId w:val="10"/>
  </w:num>
  <w:num w:numId="11">
    <w:abstractNumId w:val="18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  <w:num w:numId="16">
    <w:abstractNumId w:val="1"/>
  </w:num>
  <w:num w:numId="17">
    <w:abstractNumId w:val="3"/>
  </w:num>
  <w:num w:numId="18">
    <w:abstractNumId w:val="12"/>
  </w:num>
  <w:num w:numId="19">
    <w:abstractNumId w:val="15"/>
  </w:num>
  <w:num w:numId="20">
    <w:abstractNumId w:val="16"/>
  </w:num>
  <w:num w:numId="21">
    <w:abstractNumId w:val="22"/>
  </w:num>
  <w:num w:numId="22">
    <w:abstractNumId w:val="21"/>
  </w:num>
  <w:num w:numId="23">
    <w:abstractNumId w:val="4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3"/>
    <w:lvlOverride w:ilvl="0">
      <w:startOverride w:val="5"/>
    </w:lvlOverride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85"/>
    <w:rsid w:val="00412122"/>
    <w:rsid w:val="004E44FA"/>
    <w:rsid w:val="0094394B"/>
    <w:rsid w:val="00A85556"/>
    <w:rsid w:val="00E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D48B-0084-45C7-A1E4-7006F1A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F10D-AC10-47FF-AC98-D366A80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4701</Words>
  <Characters>28210</Characters>
  <Application>Microsoft Office Word</Application>
  <DocSecurity>0</DocSecurity>
  <Lines>235</Lines>
  <Paragraphs>65</Paragraphs>
  <ScaleCrop>false</ScaleCrop>
  <Company>Microsoft</Company>
  <LinksUpToDate>false</LinksUpToDate>
  <CharactersWithSpaces>32846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10</cp:revision>
  <cp:lastPrinted>2019-11-28T07:38:00Z</cp:lastPrinted>
  <dcterms:created xsi:type="dcterms:W3CDTF">2021-05-06T09:03:00Z</dcterms:created>
  <dcterms:modified xsi:type="dcterms:W3CDTF">2021-05-19T06:43:00Z</dcterms:modified>
  <dc:language>pl-PL</dc:language>
</cp:coreProperties>
</file>